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6D" w:rsidRPr="003A7A72" w:rsidRDefault="003A7A72">
      <w:pPr>
        <w:pStyle w:val="a3"/>
        <w:spacing w:after="0" w:line="360" w:lineRule="atLeast"/>
        <w:jc w:val="center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 xml:space="preserve">У в а ж а е м </w:t>
      </w:r>
      <w:proofErr w:type="spellStart"/>
      <w:r w:rsidRPr="003A7A72">
        <w:rPr>
          <w:b/>
          <w:bCs/>
          <w:sz w:val="28"/>
          <w:szCs w:val="28"/>
        </w:rPr>
        <w:t>ы</w:t>
      </w:r>
      <w:proofErr w:type="spellEnd"/>
      <w:r w:rsidRPr="003A7A72">
        <w:rPr>
          <w:b/>
          <w:bCs/>
          <w:sz w:val="28"/>
          <w:szCs w:val="28"/>
        </w:rPr>
        <w:t xml:space="preserve"> е    </w:t>
      </w:r>
      <w:proofErr w:type="spellStart"/>
      <w:proofErr w:type="gramStart"/>
      <w:r w:rsidRPr="003A7A72">
        <w:rPr>
          <w:b/>
          <w:bCs/>
          <w:sz w:val="28"/>
          <w:szCs w:val="28"/>
        </w:rPr>
        <w:t>р</w:t>
      </w:r>
      <w:proofErr w:type="spellEnd"/>
      <w:proofErr w:type="gramEnd"/>
      <w:r w:rsidRPr="003A7A72">
        <w:rPr>
          <w:b/>
          <w:bCs/>
          <w:sz w:val="28"/>
          <w:szCs w:val="28"/>
        </w:rPr>
        <w:t xml:space="preserve"> о </w:t>
      </w:r>
      <w:proofErr w:type="spellStart"/>
      <w:r w:rsidRPr="003A7A72">
        <w:rPr>
          <w:b/>
          <w:bCs/>
          <w:sz w:val="28"/>
          <w:szCs w:val="28"/>
        </w:rPr>
        <w:t>д</w:t>
      </w:r>
      <w:proofErr w:type="spellEnd"/>
      <w:r w:rsidRPr="003A7A72">
        <w:rPr>
          <w:b/>
          <w:bCs/>
          <w:sz w:val="28"/>
          <w:szCs w:val="28"/>
        </w:rPr>
        <w:t xml:space="preserve"> и т е л и !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 xml:space="preserve">В Российской Федерации происходит модернизация системы образования </w:t>
      </w:r>
      <w:r w:rsidRPr="003A7A72">
        <w:rPr>
          <w:sz w:val="28"/>
          <w:szCs w:val="28"/>
        </w:rPr>
        <w:t xml:space="preserve">с целью </w:t>
      </w:r>
      <w:r w:rsidRPr="003A7A72">
        <w:rPr>
          <w:sz w:val="28"/>
          <w:szCs w:val="28"/>
        </w:rPr>
        <w:t xml:space="preserve">повышения качества образования, поддержки и развития таланта каждого ребенка, сохранения его здоровья.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</w:r>
      <w:r w:rsidRPr="003A7A72">
        <w:rPr>
          <w:sz w:val="28"/>
          <w:szCs w:val="28"/>
        </w:rPr>
        <w:t xml:space="preserve">В период с 2011 по 2020 годы будет происходить постепенный переход на новые федеральные государственные образовательные стандарты (далее - ФГОС).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С 1 сентября 2011 года по новым стандартам учатся все первоклассники.</w:t>
      </w:r>
    </w:p>
    <w:p w:rsidR="00494B6D" w:rsidRPr="003A7A72" w:rsidRDefault="00494B6D">
      <w:pPr>
        <w:pStyle w:val="a3"/>
        <w:spacing w:after="0" w:line="360" w:lineRule="atLeast"/>
        <w:jc w:val="both"/>
        <w:rPr>
          <w:sz w:val="28"/>
          <w:szCs w:val="28"/>
        </w:rPr>
      </w:pP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>Что является отличительной особенност</w:t>
      </w:r>
      <w:r w:rsidRPr="003A7A72">
        <w:rPr>
          <w:b/>
          <w:bCs/>
          <w:sz w:val="28"/>
          <w:szCs w:val="28"/>
        </w:rPr>
        <w:t>ью нового Стандарта?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Принципиальное отличие нового стандарта заключается в том, что целью является не предметный, а личностный результат. Важна, прежде всего, личность самого ребенка и происходящие с ней в процессе обучения изменения, а не сумма знаний, н</w:t>
      </w:r>
      <w:r w:rsidRPr="003A7A72">
        <w:rPr>
          <w:sz w:val="28"/>
          <w:szCs w:val="28"/>
        </w:rPr>
        <w:t>акопленная за время обучения в школе. Федеральный государственный образовательный стандарт - это совокупность трех систем требований: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>- требований к результату образования,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>- требований к структуре основных образовательных программ (то, как школа выстраива</w:t>
      </w:r>
      <w:r w:rsidRPr="003A7A72">
        <w:rPr>
          <w:sz w:val="28"/>
          <w:szCs w:val="28"/>
        </w:rPr>
        <w:t>ет свою образовательную деятельность),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>- требований к условиям реализации стандарта (кадры, финансы, материально-техническая база, информационное сопровождение).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В качестве основного результата образования выступает овладение набором универсальных учебных</w:t>
      </w:r>
      <w:r w:rsidRPr="003A7A72">
        <w:rPr>
          <w:sz w:val="28"/>
          <w:szCs w:val="28"/>
        </w:rPr>
        <w:t xml:space="preserve"> действий, позволяющих ставить и решать важнейшие жизненные и профессиональные задачи. Прежде всего, в зависимости от задач, с которыми предстоит столкнуться непосредственно школьнику и выпускнику во взрослой жизни, и разрабатывался новый образовательный с</w:t>
      </w:r>
      <w:r w:rsidRPr="003A7A72">
        <w:rPr>
          <w:sz w:val="28"/>
          <w:szCs w:val="28"/>
        </w:rPr>
        <w:t xml:space="preserve">тандарт. 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3A7A72">
        <w:rPr>
          <w:sz w:val="28"/>
          <w:szCs w:val="28"/>
        </w:rPr>
        <w:t>сформированности</w:t>
      </w:r>
      <w:proofErr w:type="spellEnd"/>
      <w:r w:rsidRPr="003A7A72">
        <w:rPr>
          <w:sz w:val="28"/>
          <w:szCs w:val="28"/>
        </w:rPr>
        <w:t xml:space="preserve"> универсальных учебных действий (УУД). Овладение УУД дает учащимся возможность самостоятельного успешного усвоения</w:t>
      </w:r>
      <w:r w:rsidRPr="003A7A72">
        <w:rPr>
          <w:sz w:val="28"/>
          <w:szCs w:val="28"/>
        </w:rPr>
        <w:t xml:space="preserve"> новых знаний на основе формирования </w:t>
      </w:r>
      <w:r w:rsidRPr="003A7A72">
        <w:rPr>
          <w:color w:val="auto"/>
          <w:sz w:val="28"/>
          <w:szCs w:val="28"/>
        </w:rPr>
        <w:t>умения учит</w:t>
      </w:r>
      <w:r w:rsidRPr="003A7A72">
        <w:rPr>
          <w:sz w:val="28"/>
          <w:szCs w:val="28"/>
        </w:rPr>
        <w:t>ься. Эта возможность обеспечивается тем, что УУД это обобщенные действия, порождающие мотивацию к обучению и позволяющие учащимся ориентироваться в различных предметных областях познания. Результат образовани</w:t>
      </w:r>
      <w:r w:rsidRPr="003A7A72">
        <w:rPr>
          <w:sz w:val="28"/>
          <w:szCs w:val="28"/>
        </w:rPr>
        <w:t xml:space="preserve">я, прописанный в стандарте, дифференцированный. Базовый, обязательный уровень описан в блоке «Выпускник научится…». Поскольку в зависимости от возможностей, интересов и </w:t>
      </w:r>
      <w:proofErr w:type="gramStart"/>
      <w:r w:rsidRPr="003A7A72">
        <w:rPr>
          <w:sz w:val="28"/>
          <w:szCs w:val="28"/>
        </w:rPr>
        <w:t>потребностей</w:t>
      </w:r>
      <w:proofErr w:type="gramEnd"/>
      <w:r w:rsidRPr="003A7A72">
        <w:rPr>
          <w:sz w:val="28"/>
          <w:szCs w:val="28"/>
        </w:rPr>
        <w:t xml:space="preserve"> учащихся освоение ими образовательной программы может выходить за рамки ба</w:t>
      </w:r>
      <w:r w:rsidRPr="003A7A72">
        <w:rPr>
          <w:sz w:val="28"/>
          <w:szCs w:val="28"/>
        </w:rPr>
        <w:t xml:space="preserve">зовых знаний (по глубине освоения, по широте охвата), определен также повышенный, по </w:t>
      </w:r>
      <w:r w:rsidRPr="003A7A72">
        <w:rPr>
          <w:sz w:val="28"/>
          <w:szCs w:val="28"/>
        </w:rPr>
        <w:lastRenderedPageBreak/>
        <w:t>сравнению с базовым, уровень достижений, описанный в блоке планируемых результатов «Выпускник получит возможность научиться…». Таким образом, каждый ученик сам для себя вы</w:t>
      </w:r>
      <w:r w:rsidRPr="003A7A72">
        <w:rPr>
          <w:sz w:val="28"/>
          <w:szCs w:val="28"/>
        </w:rPr>
        <w:t>бирает уровень достижения результатов. Личностные результаты основаны на системе ценностных отношений учащихся - к себе, другим участникам образовательного процесса, самому образовательному процессу, объектам познания, результатам образовательной деятельно</w:t>
      </w:r>
      <w:r w:rsidRPr="003A7A72">
        <w:rPr>
          <w:sz w:val="28"/>
          <w:szCs w:val="28"/>
        </w:rPr>
        <w:t>сти.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 xml:space="preserve">Во все времена деятельность школы была направлена на решение воспитательных задач, однако,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</w:t>
      </w:r>
      <w:r w:rsidRPr="003A7A72">
        <w:rPr>
          <w:sz w:val="28"/>
          <w:szCs w:val="28"/>
        </w:rPr>
        <w:t>умение общаться, чувство ответственности за свои решения и поступки, толерантность и многое другое. В основе Стандарта лежит концепция духовно-нравственного развития, воспитания личности гражданина России. Педагогами школы разработана  Программа духовно-нр</w:t>
      </w:r>
      <w:r w:rsidRPr="003A7A72">
        <w:rPr>
          <w:sz w:val="28"/>
          <w:szCs w:val="28"/>
        </w:rPr>
        <w:t>авственного развития и воспитания.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В ФГОС НОО определен «портрет» выпускника начальной школы: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 xml:space="preserve"> - любящий свой народ, свой край и свою Родину;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 xml:space="preserve"> - </w:t>
      </w:r>
      <w:proofErr w:type="gramStart"/>
      <w:r w:rsidRPr="003A7A72">
        <w:rPr>
          <w:sz w:val="28"/>
          <w:szCs w:val="28"/>
        </w:rPr>
        <w:t>уважающий</w:t>
      </w:r>
      <w:proofErr w:type="gramEnd"/>
      <w:r w:rsidRPr="003A7A72">
        <w:rPr>
          <w:sz w:val="28"/>
          <w:szCs w:val="28"/>
        </w:rPr>
        <w:t xml:space="preserve"> и принимающий ценности семьи и общества;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color w:val="auto"/>
          <w:sz w:val="28"/>
          <w:szCs w:val="28"/>
        </w:rPr>
        <w:t xml:space="preserve"> - любознательный, активно и заинтересованно познающий мир;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 xml:space="preserve"> - </w:t>
      </w:r>
      <w:proofErr w:type="gramStart"/>
      <w:r w:rsidRPr="003A7A72">
        <w:rPr>
          <w:sz w:val="28"/>
          <w:szCs w:val="28"/>
        </w:rPr>
        <w:t>владеющий</w:t>
      </w:r>
      <w:proofErr w:type="gramEnd"/>
      <w:r w:rsidRPr="003A7A72">
        <w:rPr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 xml:space="preserve"> - </w:t>
      </w:r>
      <w:proofErr w:type="gramStart"/>
      <w:r w:rsidRPr="003A7A72">
        <w:rPr>
          <w:sz w:val="28"/>
          <w:szCs w:val="28"/>
        </w:rPr>
        <w:t>готовый</w:t>
      </w:r>
      <w:proofErr w:type="gramEnd"/>
      <w:r w:rsidRPr="003A7A72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 xml:space="preserve"> - </w:t>
      </w:r>
      <w:proofErr w:type="gramStart"/>
      <w:r w:rsidRPr="003A7A72">
        <w:rPr>
          <w:sz w:val="28"/>
          <w:szCs w:val="28"/>
        </w:rPr>
        <w:t>доброжелательный</w:t>
      </w:r>
      <w:proofErr w:type="gramEnd"/>
      <w:r w:rsidRPr="003A7A72">
        <w:rPr>
          <w:sz w:val="28"/>
          <w:szCs w:val="28"/>
        </w:rPr>
        <w:t>, умеющий слушать и слышать собеседника, обосновывать св</w:t>
      </w:r>
      <w:r w:rsidRPr="003A7A72">
        <w:rPr>
          <w:sz w:val="28"/>
          <w:szCs w:val="28"/>
        </w:rPr>
        <w:t>ою позицию, высказывать свое мнение;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 xml:space="preserve"> - </w:t>
      </w:r>
      <w:proofErr w:type="gramStart"/>
      <w:r w:rsidRPr="003A7A72">
        <w:rPr>
          <w:sz w:val="28"/>
          <w:szCs w:val="28"/>
        </w:rPr>
        <w:t>выполняющий</w:t>
      </w:r>
      <w:proofErr w:type="gramEnd"/>
      <w:r w:rsidRPr="003A7A72"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«Здоровье это еще не все, но все без здоровья - ничто», - гласит известный афоризм. Проблема сохранения и развития здоровья в последнее</w:t>
      </w:r>
      <w:r w:rsidRPr="003A7A72">
        <w:rPr>
          <w:sz w:val="28"/>
          <w:szCs w:val="28"/>
        </w:rPr>
        <w:t xml:space="preserve"> десятилетие приобрела статус приоритетного направления. </w:t>
      </w:r>
      <w:r w:rsidRPr="003A7A72">
        <w:rPr>
          <w:color w:val="auto"/>
          <w:sz w:val="28"/>
          <w:szCs w:val="28"/>
        </w:rPr>
        <w:t xml:space="preserve">Идея </w:t>
      </w:r>
      <w:proofErr w:type="spellStart"/>
      <w:r w:rsidRPr="003A7A72">
        <w:rPr>
          <w:color w:val="auto"/>
          <w:sz w:val="28"/>
          <w:szCs w:val="28"/>
        </w:rPr>
        <w:t>здоровьесбережения</w:t>
      </w:r>
      <w:proofErr w:type="spellEnd"/>
      <w:r w:rsidRPr="003A7A72">
        <w:rPr>
          <w:color w:val="auto"/>
          <w:sz w:val="28"/>
          <w:szCs w:val="28"/>
        </w:rPr>
        <w:t xml:space="preserve"> учащихся в образовании это красная нить национального проекта «Образование», президентской инициативы «Наша новая школа», Федеральных государственных образовательных стандарто</w:t>
      </w:r>
      <w:r w:rsidRPr="003A7A72">
        <w:rPr>
          <w:color w:val="auto"/>
          <w:sz w:val="28"/>
          <w:szCs w:val="28"/>
        </w:rPr>
        <w:t>в. Формирование здорового образа жизни должно происходить непрерывно и целенаправленно. Особенно актуальна эта проблема для</w:t>
      </w:r>
      <w:r w:rsidRPr="003A7A72">
        <w:rPr>
          <w:sz w:val="28"/>
          <w:szCs w:val="28"/>
        </w:rPr>
        <w:t xml:space="preserve"> начальной школы,</w:t>
      </w:r>
      <w:r w:rsidRPr="003A7A72">
        <w:rPr>
          <w:color w:val="auto"/>
          <w:sz w:val="28"/>
          <w:szCs w:val="28"/>
        </w:rPr>
        <w:t xml:space="preserve"> что связано с кардинальными</w:t>
      </w:r>
      <w:r w:rsidRPr="003A7A72">
        <w:rPr>
          <w:sz w:val="28"/>
          <w:szCs w:val="28"/>
        </w:rPr>
        <w:t xml:space="preserve"> изменениями в привычном укладе жизни ребенка, освоением им новой социальной роли «учени</w:t>
      </w:r>
      <w:r w:rsidRPr="003A7A72">
        <w:rPr>
          <w:sz w:val="28"/>
          <w:szCs w:val="28"/>
        </w:rPr>
        <w:t xml:space="preserve">к». Высокий процент первоклассников приходит в школу с врожденными, приобретенными заболеваниями. Стандарт второго поколения обеспечивает формирование знаний, установок, ориентиров и норм поведения, обеспечивающих </w:t>
      </w:r>
      <w:r w:rsidRPr="003A7A72">
        <w:rPr>
          <w:sz w:val="28"/>
          <w:szCs w:val="28"/>
        </w:rPr>
        <w:lastRenderedPageBreak/>
        <w:t>сохранение, укрепление здоровья, заинтерес</w:t>
      </w:r>
      <w:r w:rsidRPr="003A7A72">
        <w:rPr>
          <w:sz w:val="28"/>
          <w:szCs w:val="28"/>
        </w:rPr>
        <w:t>ованного отношения к собственному здоровью, знание негативных факторов риска здоровья. В Федеральном государственном образовательном стандарте прописаны виды деятельности, которыми должен овладеть младший школьник. Именно деятельность,</w:t>
      </w:r>
      <w:r w:rsidRPr="003A7A72">
        <w:rPr>
          <w:color w:val="auto"/>
          <w:sz w:val="28"/>
          <w:szCs w:val="28"/>
        </w:rPr>
        <w:t xml:space="preserve"> а не просто совокупн</w:t>
      </w:r>
      <w:r w:rsidRPr="003A7A72">
        <w:rPr>
          <w:color w:val="auto"/>
          <w:sz w:val="28"/>
          <w:szCs w:val="28"/>
        </w:rPr>
        <w:t>ость нек</w:t>
      </w:r>
      <w:r w:rsidRPr="003A7A72">
        <w:rPr>
          <w:sz w:val="28"/>
          <w:szCs w:val="28"/>
        </w:rPr>
        <w:t xml:space="preserve">их знаний определена Стандартом как главная ценность обучения. В условиях, когда объем информации </w:t>
      </w:r>
      <w:proofErr w:type="gramStart"/>
      <w:r w:rsidRPr="003A7A72">
        <w:rPr>
          <w:sz w:val="28"/>
          <w:szCs w:val="28"/>
        </w:rPr>
        <w:t>удваивается</w:t>
      </w:r>
      <w:proofErr w:type="gramEnd"/>
      <w:r w:rsidRPr="003A7A72">
        <w:rPr>
          <w:sz w:val="28"/>
          <w:szCs w:val="28"/>
        </w:rPr>
        <w:t xml:space="preserve"> как минимум каждые пять лет, важно</w:t>
      </w:r>
      <w:r w:rsidRPr="003A7A72">
        <w:rPr>
          <w:color w:val="auto"/>
          <w:sz w:val="28"/>
          <w:szCs w:val="28"/>
        </w:rPr>
        <w:t xml:space="preserve"> не только передать знан</w:t>
      </w:r>
      <w:r w:rsidRPr="003A7A72">
        <w:rPr>
          <w:sz w:val="28"/>
          <w:szCs w:val="28"/>
        </w:rPr>
        <w:t xml:space="preserve">ия человеку, а научить его овладеть </w:t>
      </w:r>
      <w:r w:rsidRPr="003A7A72">
        <w:rPr>
          <w:color w:val="auto"/>
          <w:sz w:val="28"/>
          <w:szCs w:val="28"/>
        </w:rPr>
        <w:t>новым знанием, новыми</w:t>
      </w:r>
      <w:r w:rsidRPr="003A7A72">
        <w:rPr>
          <w:sz w:val="28"/>
          <w:szCs w:val="28"/>
        </w:rPr>
        <w:t xml:space="preserve"> видами деятельности. Э</w:t>
      </w:r>
      <w:r w:rsidRPr="003A7A72">
        <w:rPr>
          <w:sz w:val="28"/>
          <w:szCs w:val="28"/>
        </w:rPr>
        <w:t>то принципиальное изменение. На уроках, во внеурочной деятельности основное внимание будет уделяться развитию видов деятельности ребенка, выполнению различных проектных, исследовательских работ. Внеурочные занятия не продолжение, а углубление базового соде</w:t>
      </w:r>
      <w:r w:rsidRPr="003A7A72">
        <w:rPr>
          <w:sz w:val="28"/>
          <w:szCs w:val="28"/>
        </w:rPr>
        <w:t>ржания образования.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</w:r>
      <w:r w:rsidRPr="003A7A72">
        <w:rPr>
          <w:color w:val="auto"/>
          <w:sz w:val="28"/>
          <w:szCs w:val="28"/>
        </w:rPr>
        <w:t>Основная образовательная программа начального общего образования МОУ ООШ №7, с которой будет иметь возможность ознакомиться каждый из родителей обучающихся, определяет систему норм, регламентирующих содержание и организацию образовател</w:t>
      </w:r>
      <w:r w:rsidRPr="003A7A72">
        <w:rPr>
          <w:color w:val="auto"/>
          <w:sz w:val="28"/>
          <w:szCs w:val="28"/>
        </w:rPr>
        <w:t xml:space="preserve">ьного процесса, обеспечивающего достижение планируемых результатов. В образовательной </w:t>
      </w:r>
      <w:r w:rsidRPr="003A7A72">
        <w:rPr>
          <w:sz w:val="28"/>
          <w:szCs w:val="28"/>
        </w:rPr>
        <w:t xml:space="preserve">программе прописывается планируемый результат, система оценивания, учебный план, особенности организации учебного процесса, используемые технологии. </w:t>
      </w:r>
      <w:proofErr w:type="gramStart"/>
      <w:r w:rsidRPr="003A7A72">
        <w:rPr>
          <w:sz w:val="28"/>
          <w:szCs w:val="28"/>
        </w:rPr>
        <w:t>Основная образователь</w:t>
      </w:r>
      <w:r w:rsidRPr="003A7A72">
        <w:rPr>
          <w:sz w:val="28"/>
          <w:szCs w:val="28"/>
        </w:rPr>
        <w:t>ная программа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 учебной деятельности, обеспечивающей социальную успешность, разви</w:t>
      </w:r>
      <w:r w:rsidRPr="003A7A72">
        <w:rPr>
          <w:sz w:val="28"/>
          <w:szCs w:val="28"/>
        </w:rPr>
        <w:t>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Как было сказано выше, в Стандарте второго поколения прописаны требования к условиям реализации Основной общеобразовательной программы начальн</w:t>
      </w:r>
      <w:r w:rsidRPr="003A7A72">
        <w:rPr>
          <w:sz w:val="28"/>
          <w:szCs w:val="28"/>
        </w:rPr>
        <w:t xml:space="preserve">ого общего образования. Наличие требований к условиям означает, что без них достижение результата невозможно.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В стандарте описываются требования к информационному пространству (что является новым), к материально-техническому обеспечению, учебному оборудо</w:t>
      </w:r>
      <w:r w:rsidRPr="003A7A72">
        <w:rPr>
          <w:sz w:val="28"/>
          <w:szCs w:val="28"/>
        </w:rPr>
        <w:t xml:space="preserve">ванию, к кадровым, финансовым условиям. Учителя начальных классов Марина Фёдоровна Журавлёва, Инна Анатольевна </w:t>
      </w:r>
      <w:proofErr w:type="spellStart"/>
      <w:r w:rsidRPr="003A7A72">
        <w:rPr>
          <w:sz w:val="28"/>
          <w:szCs w:val="28"/>
        </w:rPr>
        <w:t>Поддубная</w:t>
      </w:r>
      <w:proofErr w:type="spellEnd"/>
      <w:r w:rsidRPr="003A7A72">
        <w:rPr>
          <w:sz w:val="28"/>
          <w:szCs w:val="28"/>
        </w:rPr>
        <w:t xml:space="preserve">, Лариса Петровна </w:t>
      </w:r>
      <w:proofErr w:type="spellStart"/>
      <w:r w:rsidRPr="003A7A72">
        <w:rPr>
          <w:sz w:val="28"/>
          <w:szCs w:val="28"/>
        </w:rPr>
        <w:t>Бочарова</w:t>
      </w:r>
      <w:proofErr w:type="spellEnd"/>
      <w:r w:rsidRPr="003A7A72">
        <w:rPr>
          <w:sz w:val="28"/>
          <w:szCs w:val="28"/>
        </w:rPr>
        <w:t xml:space="preserve">, Елена Сергеевна </w:t>
      </w:r>
      <w:proofErr w:type="spellStart"/>
      <w:r w:rsidRPr="003A7A72">
        <w:rPr>
          <w:sz w:val="28"/>
          <w:szCs w:val="28"/>
        </w:rPr>
        <w:t>Столярова</w:t>
      </w:r>
      <w:proofErr w:type="spellEnd"/>
      <w:r w:rsidRPr="003A7A72">
        <w:rPr>
          <w:sz w:val="28"/>
          <w:szCs w:val="28"/>
        </w:rPr>
        <w:t xml:space="preserve">, Екатерина Петровна </w:t>
      </w:r>
      <w:proofErr w:type="spellStart"/>
      <w:r w:rsidRPr="003A7A72">
        <w:rPr>
          <w:sz w:val="28"/>
          <w:szCs w:val="28"/>
        </w:rPr>
        <w:t>Фатерина</w:t>
      </w:r>
      <w:proofErr w:type="spellEnd"/>
      <w:r w:rsidRPr="003A7A72">
        <w:rPr>
          <w:sz w:val="28"/>
          <w:szCs w:val="28"/>
        </w:rPr>
        <w:t xml:space="preserve"> прошли курсовую подготовку по новым Стандартам.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</w:r>
      <w:r w:rsidRPr="003A7A72">
        <w:rPr>
          <w:sz w:val="28"/>
          <w:szCs w:val="28"/>
        </w:rPr>
        <w:t xml:space="preserve">В соответствии с требованиями Федеральных государственных образовательных стандартов </w:t>
      </w:r>
      <w:r w:rsidRPr="003A7A72">
        <w:rPr>
          <w:color w:val="auto"/>
          <w:sz w:val="28"/>
          <w:szCs w:val="28"/>
        </w:rPr>
        <w:t xml:space="preserve">меняется система требований к результату образования, меняется и система оценивания достижений учащихся. </w:t>
      </w:r>
      <w:r w:rsidRPr="003A7A72">
        <w:rPr>
          <w:color w:val="auto"/>
          <w:sz w:val="28"/>
          <w:szCs w:val="28"/>
        </w:rPr>
        <w:lastRenderedPageBreak/>
        <w:t>Независимая экспертиза будет направлена на оценку результата образ</w:t>
      </w:r>
      <w:r w:rsidRPr="003A7A72">
        <w:rPr>
          <w:color w:val="auto"/>
          <w:sz w:val="28"/>
          <w:szCs w:val="28"/>
        </w:rPr>
        <w:t>ования при переходе четвероклассников на следующую ступень обучения. Уч</w:t>
      </w:r>
      <w:r w:rsidRPr="003A7A72">
        <w:rPr>
          <w:sz w:val="28"/>
          <w:szCs w:val="28"/>
        </w:rPr>
        <w:t xml:space="preserve">ащиеся 4-х классов напишут итоговые работы по русскому языку и математике, а также комплексную работу на основе текста, которая позволит оценить </w:t>
      </w:r>
      <w:proofErr w:type="spellStart"/>
      <w:r w:rsidRPr="003A7A72">
        <w:rPr>
          <w:sz w:val="28"/>
          <w:szCs w:val="28"/>
        </w:rPr>
        <w:t>сформированность</w:t>
      </w:r>
      <w:proofErr w:type="spellEnd"/>
      <w:r w:rsidRPr="003A7A72">
        <w:rPr>
          <w:sz w:val="28"/>
          <w:szCs w:val="28"/>
        </w:rPr>
        <w:t xml:space="preserve"> универсальных </w:t>
      </w:r>
      <w:r w:rsidRPr="003A7A72">
        <w:rPr>
          <w:color w:val="auto"/>
          <w:sz w:val="28"/>
          <w:szCs w:val="28"/>
        </w:rPr>
        <w:t>учебных д</w:t>
      </w:r>
      <w:r w:rsidRPr="003A7A72">
        <w:rPr>
          <w:color w:val="auto"/>
          <w:sz w:val="28"/>
          <w:szCs w:val="28"/>
        </w:rPr>
        <w:t>ействий</w:t>
      </w:r>
      <w:r w:rsidRPr="003A7A72">
        <w:rPr>
          <w:sz w:val="28"/>
          <w:szCs w:val="28"/>
        </w:rPr>
        <w:t xml:space="preserve"> </w:t>
      </w:r>
      <w:r w:rsidRPr="003A7A72">
        <w:rPr>
          <w:color w:val="auto"/>
          <w:sz w:val="28"/>
          <w:szCs w:val="28"/>
        </w:rPr>
        <w:t>умения учиться. О</w:t>
      </w:r>
      <w:r w:rsidRPr="003A7A72">
        <w:rPr>
          <w:sz w:val="28"/>
          <w:szCs w:val="28"/>
        </w:rPr>
        <w:t>собое место в новой системе оценивания уделено</w:t>
      </w:r>
      <w:r w:rsidRPr="003A7A72">
        <w:rPr>
          <w:color w:val="auto"/>
          <w:sz w:val="28"/>
          <w:szCs w:val="28"/>
        </w:rPr>
        <w:t xml:space="preserve"> </w:t>
      </w:r>
      <w:proofErr w:type="spellStart"/>
      <w:r w:rsidRPr="003A7A72">
        <w:rPr>
          <w:color w:val="auto"/>
          <w:sz w:val="28"/>
          <w:szCs w:val="28"/>
        </w:rPr>
        <w:t>Портфолио</w:t>
      </w:r>
      <w:proofErr w:type="spellEnd"/>
      <w:r w:rsidRPr="003A7A72">
        <w:rPr>
          <w:color w:val="auto"/>
          <w:sz w:val="28"/>
          <w:szCs w:val="28"/>
        </w:rPr>
        <w:t>. Д</w:t>
      </w:r>
      <w:r w:rsidRPr="003A7A72">
        <w:rPr>
          <w:sz w:val="28"/>
          <w:szCs w:val="28"/>
        </w:rPr>
        <w:t xml:space="preserve">анная форма оценивания достижений учащихся частично освоена в школе: большинство учеников уже с 1 класса накапливают свои результаты и представляют их как в </w:t>
      </w:r>
      <w:proofErr w:type="gramStart"/>
      <w:r w:rsidRPr="003A7A72">
        <w:rPr>
          <w:sz w:val="28"/>
          <w:szCs w:val="28"/>
        </w:rPr>
        <w:t>классном</w:t>
      </w:r>
      <w:proofErr w:type="gramEnd"/>
      <w:r w:rsidRPr="003A7A72">
        <w:rPr>
          <w:sz w:val="28"/>
          <w:szCs w:val="28"/>
        </w:rPr>
        <w:t>, так и</w:t>
      </w:r>
      <w:r w:rsidRPr="003A7A72">
        <w:rPr>
          <w:sz w:val="28"/>
          <w:szCs w:val="28"/>
        </w:rPr>
        <w:t xml:space="preserve"> в индивидуальном </w:t>
      </w:r>
      <w:proofErr w:type="spellStart"/>
      <w:r w:rsidRPr="003A7A72">
        <w:rPr>
          <w:color w:val="auto"/>
          <w:sz w:val="28"/>
          <w:szCs w:val="28"/>
        </w:rPr>
        <w:t>портфолио</w:t>
      </w:r>
      <w:proofErr w:type="spellEnd"/>
      <w:r w:rsidRPr="003A7A72">
        <w:rPr>
          <w:color w:val="auto"/>
          <w:sz w:val="28"/>
          <w:szCs w:val="28"/>
        </w:rPr>
        <w:t xml:space="preserve">. Теперь наличие подобного </w:t>
      </w:r>
      <w:proofErr w:type="spellStart"/>
      <w:r w:rsidRPr="003A7A72">
        <w:rPr>
          <w:color w:val="auto"/>
          <w:sz w:val="28"/>
          <w:szCs w:val="28"/>
        </w:rPr>
        <w:t>портфолио</w:t>
      </w:r>
      <w:proofErr w:type="spellEnd"/>
      <w:r w:rsidRPr="003A7A72">
        <w:rPr>
          <w:color w:val="auto"/>
          <w:sz w:val="28"/>
          <w:szCs w:val="28"/>
        </w:rPr>
        <w:t xml:space="preserve"> становится обязательным требованием!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color w:val="auto"/>
          <w:sz w:val="28"/>
          <w:szCs w:val="28"/>
        </w:rPr>
        <w:tab/>
      </w:r>
      <w:r w:rsidRPr="003A7A72">
        <w:rPr>
          <w:b/>
          <w:bCs/>
          <w:color w:val="auto"/>
          <w:sz w:val="28"/>
          <w:szCs w:val="28"/>
        </w:rPr>
        <w:t>Что п</w:t>
      </w:r>
      <w:r w:rsidRPr="003A7A72">
        <w:rPr>
          <w:b/>
          <w:bCs/>
          <w:sz w:val="28"/>
          <w:szCs w:val="28"/>
        </w:rPr>
        <w:t xml:space="preserve">озволяет нам надеяться на успешное внедрение федерального государственного образовательного стандарта?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Для подготовки к введению ФГОС в образовате</w:t>
      </w:r>
      <w:r w:rsidRPr="003A7A72">
        <w:rPr>
          <w:sz w:val="28"/>
          <w:szCs w:val="28"/>
        </w:rPr>
        <w:t>льном учрежд</w:t>
      </w:r>
      <w:r w:rsidRPr="003A7A72">
        <w:rPr>
          <w:color w:val="auto"/>
          <w:sz w:val="28"/>
          <w:szCs w:val="28"/>
        </w:rPr>
        <w:t xml:space="preserve">ении создана рабочая группа  на добровольной основе из числа педагогов, участвующих в апробации федеральных  государственных образовательных стандартов начального общего образования второго поколения.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color w:val="auto"/>
          <w:sz w:val="28"/>
          <w:szCs w:val="28"/>
        </w:rPr>
        <w:tab/>
        <w:t>Накопленный опыт интеграции основного и д</w:t>
      </w:r>
      <w:r w:rsidRPr="003A7A72">
        <w:rPr>
          <w:color w:val="auto"/>
          <w:sz w:val="28"/>
          <w:szCs w:val="28"/>
        </w:rPr>
        <w:t>ополнительного образования, высокий уровень педагогического мастерства, имеющееся ресурсное обеспечение в школе, все это, и</w:t>
      </w:r>
      <w:r w:rsidRPr="003A7A72">
        <w:rPr>
          <w:sz w:val="28"/>
          <w:szCs w:val="28"/>
        </w:rPr>
        <w:t xml:space="preserve"> многое другое позволят создать условия для реализации Основной образовательной программы начального общего образования. 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 xml:space="preserve">Изменились </w:t>
      </w:r>
      <w:r w:rsidRPr="003A7A72">
        <w:rPr>
          <w:b/>
          <w:bCs/>
          <w:sz w:val="28"/>
          <w:szCs w:val="28"/>
        </w:rPr>
        <w:t xml:space="preserve">ли учебники для начальной школы? 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Да, содержание учебников изменено в соответствии с новыми требованиями к результатам. Но, наименование учебных комплектов для начальной школы осталось прежним: «Гармония», «Начальная школа XI века», «Перспектива», «Школа</w:t>
      </w:r>
      <w:r w:rsidRPr="003A7A72">
        <w:rPr>
          <w:sz w:val="28"/>
          <w:szCs w:val="28"/>
        </w:rPr>
        <w:t xml:space="preserve"> 2000», «Классическая начальная школа», «Перспективная начальная школа», «Планета знаний», «Школа России». Ежегодно, </w:t>
      </w:r>
      <w:r w:rsidRPr="003A7A72">
        <w:rPr>
          <w:color w:val="auto"/>
          <w:sz w:val="28"/>
          <w:szCs w:val="28"/>
        </w:rPr>
        <w:t>рекомендованный пере</w:t>
      </w:r>
      <w:r w:rsidRPr="003A7A72">
        <w:rPr>
          <w:sz w:val="28"/>
          <w:szCs w:val="28"/>
        </w:rPr>
        <w:t xml:space="preserve">чень УМК для начальной школы утверждается приказом Министерства                                                        </w:t>
      </w:r>
      <w:r w:rsidRPr="003A7A72">
        <w:rPr>
          <w:sz w:val="28"/>
          <w:szCs w:val="28"/>
        </w:rPr>
        <w:t xml:space="preserve">    образования и науки РФ. Выбор УМК из числа </w:t>
      </w:r>
      <w:proofErr w:type="gramStart"/>
      <w:r w:rsidRPr="003A7A72">
        <w:rPr>
          <w:color w:val="auto"/>
          <w:sz w:val="28"/>
          <w:szCs w:val="28"/>
        </w:rPr>
        <w:t>рекомендованных</w:t>
      </w:r>
      <w:proofErr w:type="gramEnd"/>
      <w:r w:rsidRPr="003A7A72">
        <w:rPr>
          <w:color w:val="auto"/>
          <w:sz w:val="28"/>
          <w:szCs w:val="28"/>
        </w:rPr>
        <w:t xml:space="preserve"> ос</w:t>
      </w:r>
      <w:r w:rsidRPr="003A7A72">
        <w:rPr>
          <w:sz w:val="28"/>
          <w:szCs w:val="28"/>
        </w:rPr>
        <w:t>уществляет школа. К таким относятся «Начальная школа XI века», «Перспектива», «Школа 2000», «Школа России».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>Что представляет собой учебно-методический комплекс (УМК)?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</w:r>
      <w:r w:rsidRPr="003A7A72">
        <w:rPr>
          <w:sz w:val="28"/>
          <w:szCs w:val="28"/>
        </w:rPr>
        <w:t>УМК – это совокупность учебно-методических материалов и программно-технических средств, способствующих эффективному освоению учащимися учебного материала, входящего в учебную программу предметного курса. Иными словами, УМК представляет собой совокупность с</w:t>
      </w:r>
      <w:r w:rsidRPr="003A7A72">
        <w:rPr>
          <w:sz w:val="28"/>
          <w:szCs w:val="28"/>
        </w:rPr>
        <w:t xml:space="preserve">оставляющих: учебников, методических рекомендаций для учителя, рабочих и проверочных тетрадей, </w:t>
      </w:r>
      <w:r w:rsidRPr="003A7A72">
        <w:rPr>
          <w:color w:val="auto"/>
          <w:sz w:val="28"/>
          <w:szCs w:val="28"/>
        </w:rPr>
        <w:t>материалов на цифровых носителях.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>Какие образовательные системы, приняты государством?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lastRenderedPageBreak/>
        <w:t xml:space="preserve">Сейчас наши ученики 1-ой ступени образования занимаются в рамках какой-то </w:t>
      </w:r>
      <w:r w:rsidRPr="003A7A72">
        <w:rPr>
          <w:sz w:val="28"/>
          <w:szCs w:val="28"/>
        </w:rPr>
        <w:t>одной государственной системы. Всего существует три системы образования, принятые государством: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традиционная начальная система;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 xml:space="preserve">– развивающая система Л. В. </w:t>
      </w:r>
      <w:proofErr w:type="spellStart"/>
      <w:r w:rsidRPr="003A7A72">
        <w:rPr>
          <w:sz w:val="28"/>
          <w:szCs w:val="28"/>
        </w:rPr>
        <w:t>Занкова</w:t>
      </w:r>
      <w:proofErr w:type="spellEnd"/>
      <w:r w:rsidRPr="003A7A72">
        <w:rPr>
          <w:sz w:val="28"/>
          <w:szCs w:val="28"/>
        </w:rPr>
        <w:t>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 xml:space="preserve">– развивающая система Д. Б. </w:t>
      </w:r>
      <w:proofErr w:type="spellStart"/>
      <w:r w:rsidRPr="003A7A72">
        <w:rPr>
          <w:sz w:val="28"/>
          <w:szCs w:val="28"/>
        </w:rPr>
        <w:t>Эльконина</w:t>
      </w:r>
      <w:proofErr w:type="spellEnd"/>
      <w:r w:rsidRPr="003A7A72">
        <w:rPr>
          <w:sz w:val="28"/>
          <w:szCs w:val="28"/>
        </w:rPr>
        <w:t xml:space="preserve"> – В. В. Давыдова.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В трех системах начального образ</w:t>
      </w:r>
      <w:r w:rsidRPr="003A7A72">
        <w:rPr>
          <w:sz w:val="28"/>
          <w:szCs w:val="28"/>
        </w:rPr>
        <w:t>ования интенсивно развивается вариативность  образовательных программ и учебно-методических комплексов. В силу того, что учителю сложно смоделировать свой комплект учебников, авторскими коллективами разных издательств были разработаны целостные модели обра</w:t>
      </w:r>
      <w:r w:rsidRPr="003A7A72">
        <w:rPr>
          <w:sz w:val="28"/>
          <w:szCs w:val="28"/>
        </w:rPr>
        <w:t>зования, которые обеспечиваются комплектами учебников по всем предметам с 1 по 4 классы. Каждая модель начального образования построена на единых психолого-педагогических концептуальных основах. Содержание предметов в этих моделях выстраивается в единой ло</w:t>
      </w:r>
      <w:r w:rsidRPr="003A7A72">
        <w:rPr>
          <w:sz w:val="28"/>
          <w:szCs w:val="28"/>
        </w:rPr>
        <w:t>гике, которой соответствует методический аппарат всех учебников. В настоящее время к целостным моделям относятся: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УМК «Начальная школа XXI века» (научный руководитель, профессор Н.Ф. Виноградова) соответствует ФГОС;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УМК «Перспектива» соответствует ФГОС</w:t>
      </w:r>
      <w:r w:rsidRPr="003A7A72">
        <w:rPr>
          <w:sz w:val="28"/>
          <w:szCs w:val="28"/>
        </w:rPr>
        <w:t>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«Школа 2100» (научный руководитель академик А. А. Леонтьев)  соответствует ФГОС;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УМК «Школа России» (научный руководитель А.А. Плешаков)  соответствует ФГОС;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УМК «Планета знаний» (под редакцией И.А. Петровой);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УМК «Гармония» (научный руководитель</w:t>
      </w:r>
      <w:r w:rsidRPr="003A7A72">
        <w:rPr>
          <w:sz w:val="28"/>
          <w:szCs w:val="28"/>
        </w:rPr>
        <w:t>, профессор Н.Б. Истомина);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 xml:space="preserve">– УМК «Классическая начальная школа» (научный руководитель, профессор Т. Г. </w:t>
      </w:r>
      <w:proofErr w:type="spellStart"/>
      <w:r w:rsidRPr="003A7A72">
        <w:rPr>
          <w:sz w:val="28"/>
          <w:szCs w:val="28"/>
        </w:rPr>
        <w:t>Рамзаева</w:t>
      </w:r>
      <w:proofErr w:type="spellEnd"/>
      <w:r w:rsidRPr="003A7A72">
        <w:rPr>
          <w:sz w:val="28"/>
          <w:szCs w:val="28"/>
        </w:rPr>
        <w:t>);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 xml:space="preserve">– УМК «Перспективная начальная школа» (научный руководитель, профессор Р.Г. </w:t>
      </w:r>
      <w:proofErr w:type="spellStart"/>
      <w:r w:rsidRPr="003A7A72">
        <w:rPr>
          <w:sz w:val="28"/>
          <w:szCs w:val="28"/>
        </w:rPr>
        <w:t>Чуракова</w:t>
      </w:r>
      <w:proofErr w:type="spellEnd"/>
      <w:r w:rsidRPr="003A7A72">
        <w:rPr>
          <w:sz w:val="28"/>
          <w:szCs w:val="28"/>
        </w:rPr>
        <w:t>)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 xml:space="preserve">– УМК развивающей системы Л.В. </w:t>
      </w:r>
      <w:proofErr w:type="spellStart"/>
      <w:r w:rsidRPr="003A7A72">
        <w:rPr>
          <w:sz w:val="28"/>
          <w:szCs w:val="28"/>
        </w:rPr>
        <w:t>Занкова</w:t>
      </w:r>
      <w:proofErr w:type="spellEnd"/>
      <w:r w:rsidRPr="003A7A72">
        <w:rPr>
          <w:sz w:val="28"/>
          <w:szCs w:val="28"/>
        </w:rPr>
        <w:t>;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sz w:val="28"/>
          <w:szCs w:val="28"/>
        </w:rPr>
        <w:t>– УМК развивающ</w:t>
      </w:r>
      <w:r w:rsidRPr="003A7A72">
        <w:rPr>
          <w:sz w:val="28"/>
          <w:szCs w:val="28"/>
        </w:rPr>
        <w:t xml:space="preserve">ей системы Д.Б. </w:t>
      </w:r>
      <w:proofErr w:type="spellStart"/>
      <w:r w:rsidRPr="003A7A72">
        <w:rPr>
          <w:sz w:val="28"/>
          <w:szCs w:val="28"/>
        </w:rPr>
        <w:t>Эльконина</w:t>
      </w:r>
      <w:proofErr w:type="spellEnd"/>
      <w:r w:rsidRPr="003A7A72">
        <w:rPr>
          <w:sz w:val="28"/>
          <w:szCs w:val="28"/>
        </w:rPr>
        <w:t xml:space="preserve"> – В.В. Давыдова.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 xml:space="preserve">Сколько дополнительных занятий (кружков, секций) может посещать мой ребенок?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Выбор внеурочных занятий, предлагаемых школой, и их количество осуществляет родитель. Однако</w:t>
      </w:r>
      <w:proofErr w:type="gramStart"/>
      <w:r w:rsidRPr="003A7A72">
        <w:rPr>
          <w:sz w:val="28"/>
          <w:szCs w:val="28"/>
        </w:rPr>
        <w:t>,</w:t>
      </w:r>
      <w:proofErr w:type="gramEnd"/>
      <w:r w:rsidRPr="003A7A72">
        <w:rPr>
          <w:sz w:val="28"/>
          <w:szCs w:val="28"/>
        </w:rPr>
        <w:t xml:space="preserve"> не следует забывать о возможной перегруз</w:t>
      </w:r>
      <w:r w:rsidRPr="003A7A72">
        <w:rPr>
          <w:sz w:val="28"/>
          <w:szCs w:val="28"/>
        </w:rPr>
        <w:t xml:space="preserve">ке ребенка. Психологи рекомендуют не более 2-3 занятий в неделю сверх общей программы обучения. 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 xml:space="preserve">Предусматривает ли новый стандарт увеличение или уменьшение количества учебных часов в начальной школе? 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lastRenderedPageBreak/>
        <w:tab/>
      </w:r>
      <w:r w:rsidRPr="003A7A72">
        <w:rPr>
          <w:sz w:val="28"/>
          <w:szCs w:val="28"/>
        </w:rPr>
        <w:t>Общее количество учебных занятий не изменилось, и не может составлять менее 2904 часов и более 3210 часов за 4 года обучения в зависимости от продолжительности учебной недели в школе (5-ти или 6-тидневка). Количество часов в неделю увеличилось до 21 часа з</w:t>
      </w:r>
      <w:r w:rsidRPr="003A7A72">
        <w:rPr>
          <w:sz w:val="28"/>
          <w:szCs w:val="28"/>
        </w:rPr>
        <w:t>а счет добавления еще 1 урока физкультуры (с 1 сентября 2011 года обязательны 3 урока физкультуры). Это зафиксировано новыми санитарными правилами и нормами (</w:t>
      </w:r>
      <w:proofErr w:type="spellStart"/>
      <w:r w:rsidRPr="003A7A72">
        <w:rPr>
          <w:sz w:val="28"/>
          <w:szCs w:val="28"/>
        </w:rPr>
        <w:t>СанПиН</w:t>
      </w:r>
      <w:proofErr w:type="spellEnd"/>
      <w:r w:rsidRPr="003A7A72">
        <w:rPr>
          <w:sz w:val="28"/>
          <w:szCs w:val="28"/>
        </w:rPr>
        <w:t xml:space="preserve">) от 3 марта 2011 года.  </w:t>
      </w:r>
    </w:p>
    <w:p w:rsidR="00494B6D" w:rsidRPr="003A7A72" w:rsidRDefault="003A7A72">
      <w:pPr>
        <w:pStyle w:val="a3"/>
        <w:spacing w:after="0" w:line="360" w:lineRule="atLeast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 xml:space="preserve">Для чего проводятся тестирования в первом классе?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ab/>
        <w:t>Тестирование в</w:t>
      </w:r>
      <w:r w:rsidRPr="003A7A72">
        <w:rPr>
          <w:sz w:val="28"/>
          <w:szCs w:val="28"/>
        </w:rPr>
        <w:t xml:space="preserve"> первых классах не проводится. В школе проводятся мониторинговые исследования. Они носят диагностический характер. Цель проведения – не проверка знаний и способностей вашего ребенка, а измерение </w:t>
      </w:r>
      <w:r w:rsidRPr="003A7A72">
        <w:rPr>
          <w:color w:val="auto"/>
          <w:sz w:val="28"/>
          <w:szCs w:val="28"/>
        </w:rPr>
        <w:t>уровня готовности к обучению (проводится в некоторых школах в</w:t>
      </w:r>
      <w:r w:rsidRPr="003A7A72">
        <w:rPr>
          <w:color w:val="auto"/>
          <w:sz w:val="28"/>
          <w:szCs w:val="28"/>
        </w:rPr>
        <w:t xml:space="preserve"> начале учебного года) и уровня усвоения учебного материала, уровня овладения универсальными учебными действиями (проводится во всех школах в конце первого класса). Данные, полученные в ходе исследований, позволяют обесп</w:t>
      </w:r>
      <w:r w:rsidRPr="003A7A72">
        <w:rPr>
          <w:sz w:val="28"/>
          <w:szCs w:val="28"/>
        </w:rPr>
        <w:t>ечить своевременное оказание педагог</w:t>
      </w:r>
      <w:r w:rsidRPr="003A7A72">
        <w:rPr>
          <w:sz w:val="28"/>
          <w:szCs w:val="28"/>
        </w:rPr>
        <w:t xml:space="preserve">ической помощи каждому ученику, при необходимости изменить организацию обучения, внести корректировки в учебные </w:t>
      </w:r>
      <w:proofErr w:type="gramStart"/>
      <w:r w:rsidRPr="003A7A72">
        <w:rPr>
          <w:sz w:val="28"/>
          <w:szCs w:val="28"/>
        </w:rPr>
        <w:t>программы</w:t>
      </w:r>
      <w:proofErr w:type="gramEnd"/>
      <w:r w:rsidRPr="003A7A72">
        <w:rPr>
          <w:sz w:val="28"/>
          <w:szCs w:val="28"/>
        </w:rPr>
        <w:t xml:space="preserve"> как на уровне школы, так и на уровне региона в целом.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b/>
          <w:bCs/>
          <w:sz w:val="28"/>
          <w:szCs w:val="28"/>
        </w:rPr>
        <w:t xml:space="preserve">Главное!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 xml:space="preserve">По каким бы стандартам ни учился ваш ребенок, ваша любовь и внимание </w:t>
      </w:r>
      <w:proofErr w:type="gramStart"/>
      <w:r w:rsidRPr="003A7A72">
        <w:rPr>
          <w:sz w:val="28"/>
          <w:szCs w:val="28"/>
        </w:rPr>
        <w:t>необходимы</w:t>
      </w:r>
      <w:proofErr w:type="gramEnd"/>
      <w:r w:rsidRPr="003A7A72">
        <w:rPr>
          <w:sz w:val="28"/>
          <w:szCs w:val="28"/>
        </w:rPr>
        <w:t xml:space="preserve"> ему, чтобы он был счастлив, успешен в учебе. </w:t>
      </w:r>
    </w:p>
    <w:p w:rsidR="00494B6D" w:rsidRPr="003A7A72" w:rsidRDefault="003A7A72">
      <w:pPr>
        <w:pStyle w:val="a3"/>
        <w:spacing w:after="0" w:line="360" w:lineRule="atLeast"/>
        <w:jc w:val="both"/>
        <w:rPr>
          <w:sz w:val="28"/>
          <w:szCs w:val="28"/>
        </w:rPr>
      </w:pPr>
      <w:r w:rsidRPr="003A7A72">
        <w:rPr>
          <w:sz w:val="28"/>
          <w:szCs w:val="28"/>
        </w:rPr>
        <w:t>Любите ребенка сегодня таким, как он есть, помогайте ему, берегите его!</w:t>
      </w:r>
    </w:p>
    <w:p w:rsidR="00494B6D" w:rsidRPr="003A7A72" w:rsidRDefault="00494B6D">
      <w:pPr>
        <w:pStyle w:val="a3"/>
        <w:spacing w:after="0" w:line="360" w:lineRule="atLeast"/>
        <w:rPr>
          <w:sz w:val="28"/>
          <w:szCs w:val="28"/>
        </w:rPr>
      </w:pPr>
    </w:p>
    <w:p w:rsidR="00494B6D" w:rsidRPr="003A7A72" w:rsidRDefault="003A7A72">
      <w:pPr>
        <w:pStyle w:val="a3"/>
        <w:spacing w:after="0" w:line="360" w:lineRule="atLeast"/>
        <w:jc w:val="center"/>
        <w:rPr>
          <w:sz w:val="28"/>
          <w:szCs w:val="28"/>
        </w:rPr>
      </w:pPr>
      <w:r w:rsidRPr="003A7A72">
        <w:rPr>
          <w:sz w:val="28"/>
          <w:szCs w:val="28"/>
        </w:rPr>
        <w:tab/>
        <w:t>Выражаем благодарность и признательность нашим родителям за понимание и содействие во всех наших проектах и начинаниях!</w:t>
      </w:r>
    </w:p>
    <w:sectPr w:rsidR="00494B6D" w:rsidRPr="003A7A72" w:rsidSect="00494B6D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4B6D"/>
    <w:rsid w:val="003A7A72"/>
    <w:rsid w:val="0049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94B6D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a4">
    <w:name w:val="Заголовок"/>
    <w:basedOn w:val="a3"/>
    <w:next w:val="a5"/>
    <w:rsid w:val="00494B6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494B6D"/>
    <w:pPr>
      <w:spacing w:after="120"/>
    </w:pPr>
  </w:style>
  <w:style w:type="paragraph" w:styleId="a6">
    <w:name w:val="List"/>
    <w:basedOn w:val="a5"/>
    <w:rsid w:val="00494B6D"/>
    <w:rPr>
      <w:rFonts w:ascii="Arial" w:hAnsi="Arial" w:cs="Mangal"/>
    </w:rPr>
  </w:style>
  <w:style w:type="paragraph" w:styleId="a7">
    <w:name w:val="Title"/>
    <w:basedOn w:val="a3"/>
    <w:rsid w:val="00494B6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494B6D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2007</Words>
  <Characters>11442</Characters>
  <Application>Microsoft Office Word</Application>
  <DocSecurity>0</DocSecurity>
  <Lines>95</Lines>
  <Paragraphs>26</Paragraphs>
  <ScaleCrop>false</ScaleCrop>
  <Company>Grizli777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Петровна</cp:lastModifiedBy>
  <cp:revision>7</cp:revision>
  <dcterms:created xsi:type="dcterms:W3CDTF">2011-10-19T20:34:00Z</dcterms:created>
  <dcterms:modified xsi:type="dcterms:W3CDTF">2011-11-15T21:03:00Z</dcterms:modified>
</cp:coreProperties>
</file>